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3296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1"/>
        </w:rPr>
        <w:t>ADVANTRA</w:t>
      </w:r>
      <w:r>
        <w:rPr>
          <w:spacing w:val="35"/>
        </w:rPr>
        <w:t xml:space="preserve"> </w:t>
      </w:r>
      <w:r>
        <w:rPr>
          <w:spacing w:val="-6"/>
        </w:rPr>
        <w:t>(HealthAmerica)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22"/>
        </w:rPr>
        <w:t xml:space="preserve"> </w:t>
      </w:r>
      <w:r>
        <w:rPr>
          <w:spacing w:val="-6"/>
        </w:rPr>
        <w:t>(HealthAmerica)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>AdvantraOne</w:t>
      </w:r>
      <w:r>
        <w:rPr>
          <w:spacing w:val="28"/>
        </w:rPr>
        <w:t xml:space="preserve"> </w:t>
      </w:r>
      <w:r>
        <w:rPr>
          <w:spacing w:val="-6"/>
        </w:rPr>
        <w:t>(HealthAmerica)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right="1733"/>
      </w:pPr>
      <w:r>
        <w:rPr>
          <w:spacing w:val="-7"/>
        </w:rPr>
        <w:t>Community</w:t>
      </w:r>
      <w:r>
        <w:rPr>
          <w:spacing w:val="6"/>
        </w:rPr>
        <w:t xml:space="preserve"> </w:t>
      </w:r>
      <w:r>
        <w:rPr>
          <w:spacing w:val="-3"/>
        </w:rPr>
        <w:t xml:space="preserve">Blue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1"/>
        </w:rPr>
        <w:t>HMO</w:t>
      </w:r>
      <w:r>
        <w:rPr>
          <w:spacing w:val="7"/>
        </w:rPr>
        <w:t xml:space="preserve"> </w:t>
      </w:r>
      <w:r>
        <w:rPr>
          <w:spacing w:val="-6"/>
        </w:rPr>
        <w:t>(Highmark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4"/>
        </w:rPr>
        <w:t>Choice</w:t>
      </w:r>
      <w:r>
        <w:rPr>
          <w:spacing w:val="8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7"/>
        </w:rPr>
        <w:t>Advantage</w:t>
      </w:r>
      <w:r>
        <w:rPr>
          <w:spacing w:val="1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8"/>
        </w:rPr>
        <w:t>Advantage)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  <w:ind w:left="1329" w:right="1567"/>
      </w:pPr>
      <w:r>
        <w:rPr>
          <w:spacing w:val="-6"/>
        </w:rPr>
        <w:t>Freedom</w:t>
      </w:r>
      <w:r>
        <w:rPr>
          <w:spacing w:val="-19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1"/>
        </w:rPr>
        <w:t>PPO</w:t>
      </w:r>
      <w:r>
        <w:rPr>
          <w:spacing w:val="4"/>
        </w:rPr>
        <w:t xml:space="preserve"> </w:t>
      </w:r>
      <w:r>
        <w:rPr>
          <w:spacing w:val="-6"/>
        </w:rPr>
        <w:t>(Highmark</w:t>
      </w:r>
      <w:r>
        <w:rPr>
          <w:spacing w:val="4"/>
        </w:rPr>
        <w:t xml:space="preserve"> </w:t>
      </w:r>
      <w:r>
        <w:rPr>
          <w:spacing w:val="-6"/>
        </w:rPr>
        <w:t>Senior</w:t>
      </w:r>
      <w:r>
        <w:rPr>
          <w:spacing w:val="-3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Geisinger</w:t>
      </w:r>
      <w:r>
        <w:rPr>
          <w:spacing w:val="-3"/>
        </w:rPr>
        <w:t xml:space="preserve"> Gold</w:t>
      </w:r>
      <w:r>
        <w:rPr>
          <w:spacing w:val="-4"/>
        </w:rPr>
        <w:t xml:space="preserve"> </w:t>
      </w:r>
      <w:r>
        <w:rPr>
          <w:spacing w:val="-3"/>
        </w:rPr>
        <w:t>Classic</w:t>
      </w:r>
      <w:r>
        <w:rPr>
          <w:spacing w:val="6"/>
        </w:rPr>
        <w:t xml:space="preserve"> </w:t>
      </w:r>
      <w:r>
        <w:rPr>
          <w:spacing w:val="-5"/>
        </w:rPr>
        <w:t>(Geisinger</w:t>
      </w:r>
      <w:r>
        <w:rPr>
          <w:spacing w:val="-3"/>
        </w:rPr>
        <w:t xml:space="preserve"> </w:t>
      </w:r>
      <w:r>
        <w:rPr>
          <w:spacing w:val="-5"/>
        </w:rPr>
        <w:t>Gold)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Geisinger</w:t>
      </w:r>
      <w:r>
        <w:rPr>
          <w:spacing w:val="-1"/>
        </w:rPr>
        <w:t xml:space="preserve"> </w:t>
      </w:r>
      <w:r>
        <w:rPr>
          <w:spacing w:val="-3"/>
        </w:rPr>
        <w:t xml:space="preserve">Gold </w:t>
      </w:r>
      <w:r>
        <w:rPr>
          <w:spacing w:val="-7"/>
        </w:rPr>
        <w:t>Preferred</w:t>
      </w:r>
      <w:r>
        <w:rPr>
          <w:spacing w:val="-13"/>
        </w:rPr>
        <w:t xml:space="preserve"> </w:t>
      </w:r>
      <w:r>
        <w:rPr>
          <w:spacing w:val="-5"/>
        </w:rPr>
        <w:t>(Geisinger</w:t>
      </w:r>
      <w:r>
        <w:t xml:space="preserve"> </w:t>
      </w:r>
      <w:r>
        <w:rPr>
          <w:spacing w:val="-5"/>
        </w:rPr>
        <w:t>Gold)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 w:right="1968"/>
      </w:pP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8"/>
        </w:rPr>
        <w:t>Partners</w:t>
      </w:r>
      <w:r>
        <w:rPr>
          <w:spacing w:val="7"/>
        </w:rP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5"/>
        </w:rPr>
        <w:t>(Health</w:t>
      </w:r>
      <w:r>
        <w:rPr>
          <w:spacing w:val="-4"/>
        </w:rPr>
        <w:t xml:space="preserve"> </w:t>
      </w:r>
      <w:r>
        <w:rPr>
          <w:spacing w:val="-8"/>
        </w:rPr>
        <w:t>Partners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6"/>
        </w:rPr>
        <w:t>Medicare)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 w:right="1968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3"/>
        </w:rPr>
        <w:t xml:space="preserve">Gold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 w:right="1567"/>
      </w:pPr>
      <w:r>
        <w:rPr>
          <w:spacing w:val="-7"/>
        </w:rPr>
        <w:t xml:space="preserve">Humana </w:t>
      </w:r>
      <w:r>
        <w:rPr>
          <w:spacing w:val="-3"/>
        </w:rPr>
        <w:t>Gold</w:t>
      </w:r>
      <w:r>
        <w:rPr>
          <w:spacing w:val="-8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rPr>
          <w:spacing w:val="1"/>
        </w:rPr>
        <w:t xml:space="preserve"> </w:t>
      </w:r>
      <w:r>
        <w:rPr>
          <w:spacing w:val="-3"/>
        </w:rPr>
        <w:t>Plan</w:t>
      </w:r>
      <w:r>
        <w:rPr>
          <w:spacing w:val="-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Pennsylvania,</w:t>
      </w:r>
      <w:r>
        <w:rPr>
          <w:spacing w:val="9"/>
        </w:rPr>
        <w:t xml:space="preserve"> </w:t>
      </w:r>
      <w:r>
        <w:rPr>
          <w:spacing w:val="-5"/>
        </w:rPr>
        <w:t>Inc.)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Keystone</w:t>
      </w:r>
      <w:r>
        <w:rPr>
          <w:spacing w:val="-5"/>
        </w:rPr>
        <w:t xml:space="preserve"> 65</w:t>
      </w:r>
      <w:r>
        <w:rPr>
          <w:spacing w:val="-7"/>
        </w:rPr>
        <w:t xml:space="preserve"> </w:t>
      </w:r>
      <w:r>
        <w:rPr>
          <w:spacing w:val="-6"/>
        </w:rPr>
        <w:t>(Keystone</w:t>
      </w:r>
      <w:r>
        <w:rPr>
          <w:spacing w:val="-5"/>
        </w:rPr>
        <w:t xml:space="preserve"> 65</w:t>
      </w:r>
      <w:r>
        <w:rPr>
          <w:spacing w:val="-7"/>
        </w:rPr>
        <w:t xml:space="preserve"> </w:t>
      </w:r>
      <w:r>
        <w:rPr>
          <w:spacing w:val="-1"/>
        </w:rPr>
        <w:t>HMO)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spacing w:before="59"/>
        <w:ind w:left="849" w:hanging="633"/>
      </w:pPr>
      <w:r>
        <w:rPr>
          <w:spacing w:val="-7"/>
        </w:rPr>
        <w:t>Personal</w:t>
      </w:r>
      <w:r>
        <w:rPr>
          <w:spacing w:val="2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5"/>
        </w:rPr>
        <w:t>65</w:t>
      </w:r>
      <w:r>
        <w:rPr>
          <w:spacing w:val="-8"/>
        </w:rPr>
        <w:t xml:space="preserve"> </w:t>
      </w:r>
      <w:r>
        <w:rPr>
          <w:spacing w:val="-6"/>
        </w:rPr>
        <w:t>(Personal</w:t>
      </w:r>
      <w:r>
        <w:rPr>
          <w:spacing w:val="2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5"/>
        </w:rPr>
        <w:t>65</w:t>
      </w:r>
      <w:r>
        <w:rPr>
          <w:spacing w:val="-8"/>
        </w:rPr>
        <w:t xml:space="preserve"> </w:t>
      </w:r>
      <w:r>
        <w:rPr>
          <w:spacing w:val="-1"/>
        </w:rPr>
        <w:t>PPO)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4"/>
        </w:rPr>
        <w:t>Psers</w:t>
      </w:r>
      <w:r>
        <w:rPr>
          <w:spacing w:val="2"/>
        </w:rPr>
        <w:t xml:space="preserve"> </w:t>
      </w:r>
      <w:r>
        <w:rPr>
          <w:spacing w:val="-4"/>
        </w:rPr>
        <w:t>Hop</w:t>
      </w:r>
      <w:r>
        <w:rPr>
          <w:spacing w:val="-8"/>
        </w:rPr>
        <w:t xml:space="preserve"> </w:t>
      </w:r>
      <w:r>
        <w:rPr>
          <w:spacing w:val="-5"/>
        </w:rPr>
        <w:t xml:space="preserve">(Employer </w:t>
      </w:r>
      <w:r>
        <w:rPr>
          <w:spacing w:val="-6"/>
        </w:rPr>
        <w:t>Pdp)</w:t>
      </w:r>
      <w:r>
        <w:rPr>
          <w:spacing w:val="2"/>
        </w:rPr>
        <w:t xml:space="preserve"> </w:t>
      </w:r>
      <w:r>
        <w:rPr>
          <w:spacing w:val="-4"/>
        </w:rPr>
        <w:t>(Psers</w:t>
      </w:r>
      <w:r>
        <w:rPr>
          <w:spacing w:val="3"/>
        </w:rPr>
        <w:t xml:space="preserve"> </w:t>
      </w:r>
      <w:r>
        <w:rPr>
          <w:spacing w:val="-4"/>
        </w:rPr>
        <w:t>Hop</w:t>
      </w:r>
      <w:r>
        <w:rPr>
          <w:spacing w:val="-8"/>
        </w:rPr>
        <w:t xml:space="preserve"> </w:t>
      </w:r>
      <w:r>
        <w:rPr>
          <w:spacing w:val="-7"/>
        </w:rPr>
        <w:t>Program)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6"/>
        </w:rPr>
        <w:t>Security</w:t>
      </w:r>
      <w:r>
        <w:rPr>
          <w:spacing w:val="5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1"/>
        </w:rPr>
        <w:t>HMO</w:t>
      </w:r>
      <w:r>
        <w:rPr>
          <w:spacing w:val="5"/>
        </w:rPr>
        <w:t xml:space="preserve"> </w:t>
      </w:r>
      <w:r>
        <w:rPr>
          <w:spacing w:val="-6"/>
        </w:rPr>
        <w:t>(Highmark</w:t>
      </w:r>
      <w:r>
        <w:rPr>
          <w:spacing w:val="6"/>
        </w:rPr>
        <w:t xml:space="preserve">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6"/>
        </w:rPr>
        <w:t>SeniorBlue</w:t>
      </w:r>
      <w:r>
        <w:rPr>
          <w:spacing w:val="-5"/>
        </w:rPr>
        <w:t xml:space="preserve"> </w:t>
      </w:r>
      <w:r>
        <w:rPr>
          <w:spacing w:val="-6"/>
        </w:rPr>
        <w:t>(Keystone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7"/>
        </w:rPr>
        <w:t>Central,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1"/>
        </w:rPr>
        <w:t xml:space="preserve">UPMC </w:t>
      </w:r>
      <w:r>
        <w:rPr>
          <w:spacing w:val="-8"/>
        </w:rPr>
        <w:t>for</w:t>
      </w:r>
      <w:r>
        <w:rPr>
          <w:spacing w:val="-6"/>
        </w:rPr>
        <w:t xml:space="preserve"> </w:t>
      </w:r>
      <w:r>
        <w:rPr>
          <w:spacing w:val="-4"/>
        </w:rPr>
        <w:t>Life</w:t>
      </w:r>
      <w:r>
        <w:rPr>
          <w:spacing w:val="-9"/>
        </w:rPr>
        <w:t xml:space="preserve"> </w:t>
      </w:r>
      <w:r>
        <w:rPr>
          <w:spacing w:val="-1"/>
        </w:rPr>
        <w:t>(UPMC</w:t>
      </w:r>
      <w: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5"/>
        </w:rPr>
        <w:t>Plan)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ind w:left="849" w:hanging="633"/>
      </w:pPr>
      <w:r>
        <w:rPr>
          <w:spacing w:val="-1"/>
        </w:rPr>
        <w:t xml:space="preserve">UPMC </w:t>
      </w:r>
      <w:r>
        <w:rPr>
          <w:spacing w:val="-8"/>
        </w:rPr>
        <w:t>for</w:t>
      </w:r>
      <w:r>
        <w:rPr>
          <w:spacing w:val="-7"/>
        </w:rPr>
        <w:t xml:space="preserve"> </w:t>
      </w:r>
      <w:r>
        <w:rPr>
          <w:spacing w:val="-4"/>
        </w:rPr>
        <w:t>Life</w:t>
      </w:r>
      <w:r>
        <w:rPr>
          <w:spacing w:val="-10"/>
        </w:rPr>
        <w:t xml:space="preserve"> </w:t>
      </w:r>
      <w:r>
        <w:rPr>
          <w:spacing w:val="-1"/>
        </w:rPr>
        <w:t>PPO</w:t>
      </w:r>
      <w:r>
        <w:rPr>
          <w:spacing w:val="1"/>
        </w:rPr>
        <w:t xml:space="preserve"> </w:t>
      </w:r>
      <w:r>
        <w:rPr>
          <w:spacing w:val="-1"/>
        </w:rPr>
        <w:t xml:space="preserve">(UPMC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5"/>
        </w:rPr>
        <w:t>Plan)</w:t>
      </w:r>
    </w:p>
    <w:p w:rsidR="00000000" w:rsidRDefault="00D25899">
      <w:pPr>
        <w:pStyle w:val="BodyText"/>
        <w:numPr>
          <w:ilvl w:val="0"/>
          <w:numId w:val="4"/>
        </w:numPr>
        <w:tabs>
          <w:tab w:val="left" w:pos="850"/>
        </w:tabs>
        <w:kinsoku w:val="0"/>
        <w:overflowPunct w:val="0"/>
        <w:ind w:left="849" w:hanging="633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D25899">
      <w:pPr>
        <w:pStyle w:val="BodyText"/>
        <w:tabs>
          <w:tab w:val="left" w:pos="1214"/>
        </w:tabs>
        <w:kinsoku w:val="0"/>
        <w:overflowPunct w:val="0"/>
        <w:spacing w:before="59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Medical</w:t>
      </w:r>
      <w:r>
        <w:rPr>
          <w:spacing w:val="19"/>
        </w:rPr>
        <w:t xml:space="preserve"> </w:t>
      </w:r>
      <w:r>
        <w:rPr>
          <w:spacing w:val="-4"/>
        </w:rPr>
        <w:t>Assistance</w:t>
      </w:r>
    </w:p>
    <w:p w:rsidR="00000000" w:rsidRDefault="00D25899">
      <w:pPr>
        <w:pStyle w:val="BodyText"/>
        <w:tabs>
          <w:tab w:val="left" w:pos="1214"/>
        </w:tabs>
        <w:kinsoku w:val="0"/>
        <w:overflowPunct w:val="0"/>
        <w:spacing w:before="59"/>
        <w:ind w:left="22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7"/>
        </w:rPr>
        <w:t>Coventry</w:t>
      </w:r>
      <w:r>
        <w:rPr>
          <w:spacing w:val="13"/>
        </w:rPr>
        <w:t xml:space="preserve"> </w:t>
      </w:r>
      <w:r>
        <w:rPr>
          <w:spacing w:val="-6"/>
        </w:rPr>
        <w:t>Cares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Gateway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Geisinger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Plan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8"/>
        </w:rPr>
        <w:t>Partners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United</w:t>
      </w:r>
      <w:r>
        <w:rPr>
          <w:spacing w:val="9"/>
        </w:rPr>
        <w:t xml:space="preserve"> </w:t>
      </w:r>
      <w:r>
        <w:rPr>
          <w:spacing w:val="-8"/>
        </w:rPr>
        <w:t>Healthcare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992"/>
      </w:pPr>
      <w:r>
        <w:rPr>
          <w:spacing w:val="-5"/>
        </w:rPr>
        <w:t>University</w:t>
      </w:r>
      <w:r>
        <w:rPr>
          <w:spacing w:val="7"/>
        </w:rPr>
        <w:t xml:space="preserve"> </w:t>
      </w:r>
      <w:r>
        <w:rPr>
          <w:spacing w:val="-5"/>
        </w:rPr>
        <w:t>of Pennsylvania</w:t>
      </w:r>
      <w:r>
        <w:rPr>
          <w:spacing w:val="-4"/>
        </w:rPr>
        <w:t xml:space="preserve"> </w:t>
      </w:r>
      <w:r>
        <w:rPr>
          <w:spacing w:val="-8"/>
        </w:rPr>
        <w:t>Managed</w:t>
      </w:r>
      <w:r>
        <w:rPr>
          <w:spacing w:val="-4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1"/>
        </w:rPr>
        <w:t>(UPMC)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ACAP</w:t>
      </w:r>
      <w:r>
        <w:rPr>
          <w:spacing w:val="6"/>
        </w:rPr>
        <w:t xml:space="preserve"> </w:t>
      </w:r>
      <w:r>
        <w:rPr>
          <w:spacing w:val="-6"/>
        </w:rPr>
        <w:t>Keyston</w:t>
      </w:r>
      <w:r>
        <w:rPr>
          <w:spacing w:val="-6"/>
        </w:rPr>
        <w:t>e</w:t>
      </w:r>
      <w:r>
        <w:rPr>
          <w:spacing w:val="-1"/>
        </w:rPr>
        <w:t xml:space="preserve"> </w:t>
      </w:r>
      <w:r>
        <w:rPr>
          <w:spacing w:val="-4"/>
        </w:rPr>
        <w:t>Autism</w:t>
      </w:r>
      <w:r>
        <w:rPr>
          <w:spacing w:val="-1"/>
        </w:rPr>
        <w:t xml:space="preserve"> </w:t>
      </w:r>
      <w:r>
        <w:rPr>
          <w:spacing w:val="-4"/>
        </w:rPr>
        <w:t>Services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5"/>
        </w:rPr>
        <w:t>Value</w:t>
      </w:r>
      <w:r>
        <w:rPr>
          <w:spacing w:val="-13"/>
        </w:rPr>
        <w:t xml:space="preserve"> </w:t>
      </w:r>
      <w:r>
        <w:rPr>
          <w:spacing w:val="-1"/>
        </w:rPr>
        <w:t>BH</w:t>
      </w:r>
      <w:r>
        <w:rPr>
          <w:spacing w:val="-3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rPr>
          <w:spacing w:val="-1"/>
        </w:rPr>
        <w:t>PA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2"/>
        </w:rPr>
        <w:t>CCBH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2"/>
        </w:rPr>
        <w:t>CBHNP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Magellan</w:t>
      </w:r>
      <w:r>
        <w:t xml:space="preserve"> </w:t>
      </w:r>
      <w:r>
        <w:rPr>
          <w:spacing w:val="-1"/>
        </w:rPr>
        <w:t>BH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Community</w:t>
      </w:r>
      <w:r>
        <w:rPr>
          <w:spacing w:val="13"/>
        </w:rPr>
        <w:t xml:space="preserve"> </w:t>
      </w:r>
      <w:r>
        <w:rPr>
          <w:spacing w:val="-1"/>
        </w:rPr>
        <w:t>BH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spacing w:before="59"/>
        <w:ind w:left="1550" w:hanging="1325"/>
      </w:pPr>
      <w:r>
        <w:rPr>
          <w:spacing w:val="-7"/>
        </w:rPr>
        <w:t>Aetna</w:t>
      </w:r>
      <w:r>
        <w:rPr>
          <w:spacing w:val="-6"/>
        </w:rPr>
        <w:t xml:space="preserve"> </w:t>
      </w:r>
      <w:r>
        <w:rPr>
          <w:spacing w:val="-7"/>
        </w:rPr>
        <w:t>Better</w:t>
      </w:r>
      <w:r>
        <w:rPr>
          <w:spacing w:val="-4"/>
        </w:rPr>
        <w:t xml:space="preserve"> </w:t>
      </w:r>
      <w:r>
        <w:rPr>
          <w:spacing w:val="-7"/>
        </w:rPr>
        <w:t>Health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</w:pPr>
      <w:r>
        <w:rPr>
          <w:spacing w:val="-5"/>
        </w:rPr>
        <w:t>Vista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</w:pPr>
      <w:r>
        <w:rPr>
          <w:spacing w:val="-3"/>
        </w:rPr>
        <w:t>LIFE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</w:pPr>
      <w:r>
        <w:rPr>
          <w:spacing w:val="-6"/>
        </w:rPr>
        <w:t>Senior</w:t>
      </w:r>
      <w:r>
        <w:t xml:space="preserve"> </w:t>
      </w:r>
      <w:r>
        <w:rPr>
          <w:spacing w:val="-3"/>
        </w:rPr>
        <w:t>LIFE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</w:pPr>
      <w:r>
        <w:rPr>
          <w:spacing w:val="-3"/>
        </w:rPr>
        <w:t>LIFE</w:t>
      </w:r>
      <w:r>
        <w:rPr>
          <w:spacing w:val="11"/>
        </w:rPr>
        <w:t xml:space="preserve"> </w:t>
      </w:r>
      <w:r>
        <w:rPr>
          <w:spacing w:val="-9"/>
        </w:rPr>
        <w:t>Lutheran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</w:pPr>
      <w:r>
        <w:rPr>
          <w:spacing w:val="-6"/>
        </w:rPr>
        <w:t>Everyday</w:t>
      </w:r>
      <w:r>
        <w:rPr>
          <w:spacing w:val="10"/>
        </w:rPr>
        <w:t xml:space="preserve"> </w:t>
      </w:r>
      <w:r>
        <w:rPr>
          <w:spacing w:val="-6"/>
        </w:rPr>
        <w:t>Life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</w:pPr>
      <w:r>
        <w:rPr>
          <w:spacing w:val="-6"/>
        </w:rPr>
        <w:t>Logisticare</w:t>
      </w:r>
      <w:r>
        <w:rPr>
          <w:spacing w:val="15"/>
        </w:rPr>
        <w:t xml:space="preserve"> </w:t>
      </w:r>
      <w:r>
        <w:rPr>
          <w:spacing w:val="-6"/>
        </w:rPr>
        <w:t>Solutions</w:t>
      </w:r>
    </w:p>
    <w:p w:rsidR="00000000" w:rsidRDefault="00D25899">
      <w:pPr>
        <w:pStyle w:val="BodyText"/>
        <w:numPr>
          <w:ilvl w:val="0"/>
          <w:numId w:val="3"/>
        </w:numPr>
        <w:tabs>
          <w:tab w:val="left" w:pos="1551"/>
        </w:tabs>
        <w:kinsoku w:val="0"/>
        <w:overflowPunct w:val="0"/>
        <w:ind w:left="1550" w:hanging="1325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 xml:space="preserve">Leap </w:t>
      </w:r>
      <w:r>
        <w:rPr>
          <w:spacing w:val="-4"/>
        </w:rPr>
        <w:t>Basic/Basic</w:t>
      </w:r>
      <w:r>
        <w:rPr>
          <w:spacing w:val="5"/>
        </w:rPr>
        <w:t xml:space="preserve"> </w:t>
      </w:r>
      <w:r>
        <w:rPr>
          <w:spacing w:val="-3"/>
        </w:rPr>
        <w:t>Plus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</w:t>
      </w:r>
      <w:r>
        <w:rPr>
          <w:spacing w:val="-7"/>
        </w:rPr>
        <w:t>Diabetes</w:t>
      </w:r>
      <w:r>
        <w:rPr>
          <w:spacing w:val="6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5"/>
        </w:rPr>
        <w:t xml:space="preserve"> </w:t>
      </w:r>
      <w:r>
        <w:rPr>
          <w:spacing w:val="-6"/>
        </w:rPr>
        <w:t>Leap</w:t>
      </w:r>
      <w:r>
        <w:rPr>
          <w:spacing w:val="-3"/>
        </w:rPr>
        <w:t xml:space="preserve"> </w:t>
      </w:r>
      <w:r>
        <w:rPr>
          <w:spacing w:val="-6"/>
        </w:rPr>
        <w:t>Everyday/Everyday</w:t>
      </w:r>
      <w:r>
        <w:rPr>
          <w:spacing w:val="8"/>
        </w:rPr>
        <w:t xml:space="preserve"> </w:t>
      </w:r>
      <w:r>
        <w:rPr>
          <w:spacing w:val="-3"/>
        </w:rPr>
        <w:t>Plus</w:t>
      </w:r>
      <w:r>
        <w:rPr>
          <w:spacing w:val="7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Leap</w:t>
      </w:r>
      <w:r>
        <w:rPr>
          <w:spacing w:val="-5"/>
        </w:rPr>
        <w:t xml:space="preserve"> Specialty</w:t>
      </w:r>
      <w:r>
        <w:rPr>
          <w:spacing w:val="6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3"/>
        </w:rPr>
        <w:t xml:space="preserve"> </w:t>
      </w:r>
      <w:r>
        <w:rPr>
          <w:spacing w:val="-6"/>
        </w:rPr>
        <w:t>PinnacleHealth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733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PinnacleHealth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Deductible</w:t>
      </w:r>
      <w:r>
        <w:rPr>
          <w:spacing w:val="-3"/>
        </w:rPr>
        <w:t xml:space="preserve"> </w:t>
      </w:r>
      <w:r>
        <w:rPr>
          <w:spacing w:val="-4"/>
        </w:rPr>
        <w:t>Only</w:t>
      </w:r>
      <w:r>
        <w:rPr>
          <w:rFonts w:ascii="Times New Roman" w:hAnsi="Times New Roman" w:cs="Times New Roman"/>
          <w:spacing w:val="44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4"/>
        </w:rPr>
        <w:t>Valley</w:t>
      </w:r>
      <w:r>
        <w:rPr>
          <w:spacing w:val="5"/>
        </w:rPr>
        <w:t xml:space="preserve"> </w:t>
      </w: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552"/>
      </w:pPr>
      <w:r>
        <w:rPr>
          <w:spacing w:val="-7"/>
        </w:rPr>
        <w:t xml:space="preserve">Aetna </w:t>
      </w:r>
      <w:r>
        <w:rPr>
          <w:spacing w:val="-4"/>
        </w:rPr>
        <w:t>Valley</w:t>
      </w:r>
      <w:r>
        <w:rPr>
          <w:spacing w:val="4"/>
        </w:rPr>
        <w:t xml:space="preserve"> </w:t>
      </w: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4"/>
        </w:rPr>
        <w:t>Only</w:t>
      </w:r>
      <w:r>
        <w:rPr>
          <w:rFonts w:ascii="Times New Roman" w:hAnsi="Times New Roman" w:cs="Times New Roman"/>
          <w:spacing w:val="44"/>
          <w:w w:val="101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 Deductible</w:t>
      </w:r>
      <w:r>
        <w:rPr>
          <w:spacing w:val="-7"/>
        </w:rPr>
        <w:t xml:space="preserve"> </w:t>
      </w:r>
      <w:r>
        <w:rPr>
          <w:spacing w:val="-3"/>
        </w:rPr>
        <w:t>Only</w:t>
      </w:r>
      <w:r>
        <w:rPr>
          <w:spacing w:val="3"/>
        </w:rPr>
        <w:t xml:space="preserve"> </w:t>
      </w:r>
      <w:r>
        <w:rPr>
          <w:spacing w:val="-1"/>
        </w:rPr>
        <w:t>OA</w:t>
      </w:r>
      <w:r>
        <w:rPr>
          <w:spacing w:val="3"/>
        </w:rPr>
        <w:t xml:space="preserve"> </w:t>
      </w:r>
      <w:r>
        <w:rPr>
          <w:spacing w:val="-7"/>
        </w:rPr>
        <w:t>(Aetna)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</w:pPr>
      <w:bookmarkStart w:id="1" w:name="Table 2"/>
      <w:bookmarkEnd w:id="1"/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OA</w:t>
      </w:r>
      <w:r>
        <w:rPr>
          <w:spacing w:val="4"/>
        </w:rPr>
        <w:t xml:space="preserve"> </w:t>
      </w:r>
      <w:r>
        <w:rPr>
          <w:spacing w:val="-7"/>
        </w:rPr>
        <w:t>(Aetna</w:t>
      </w:r>
      <w:r>
        <w:rPr>
          <w:spacing w:val="-7"/>
        </w:rPr>
        <w:t>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666"/>
      </w:pPr>
      <w:r>
        <w:rPr>
          <w:spacing w:val="-4"/>
        </w:rPr>
        <w:t>myBlue</w:t>
      </w:r>
      <w:r>
        <w:rPr>
          <w:spacing w:val="-7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9"/>
        </w:rPr>
        <w:t>Northeastern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Pennsylvania)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188"/>
      </w:pPr>
      <w:r>
        <w:rPr>
          <w:spacing w:val="-4"/>
        </w:rPr>
        <w:t>myBlue</w:t>
      </w:r>
      <w:r>
        <w:rPr>
          <w:spacing w:val="-9"/>
        </w:rPr>
        <w:t xml:space="preserve"> </w:t>
      </w:r>
      <w:r>
        <w:rPr>
          <w:spacing w:val="-3"/>
        </w:rPr>
        <w:t>Access</w:t>
      </w:r>
      <w:r>
        <w:rPr>
          <w:spacing w:val="3"/>
        </w:rPr>
        <w:t xml:space="preserve"> </w:t>
      </w:r>
      <w:r>
        <w:rPr>
          <w:spacing w:val="-1"/>
        </w:rPr>
        <w:t>LP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Northeastern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Pennsylvania)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188"/>
      </w:pPr>
      <w:r>
        <w:rPr>
          <w:spacing w:val="-4"/>
        </w:rPr>
        <w:t>myBlue</w:t>
      </w:r>
      <w:r>
        <w:rPr>
          <w:spacing w:val="-8"/>
        </w:rPr>
        <w:t xml:space="preserve"> </w:t>
      </w:r>
      <w:r>
        <w:rPr>
          <w:spacing w:val="-6"/>
        </w:rPr>
        <w:t xml:space="preserve">Care [Tier]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Northeastern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Pennsylvania)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188"/>
      </w:pPr>
      <w:r>
        <w:rPr>
          <w:spacing w:val="-4"/>
        </w:rPr>
        <w:t>myBlue</w:t>
      </w:r>
      <w:r>
        <w:rPr>
          <w:spacing w:val="-8"/>
        </w:rPr>
        <w:t xml:space="preserve"> </w:t>
      </w:r>
      <w:r>
        <w:rPr>
          <w:spacing w:val="-4"/>
        </w:rPr>
        <w:t>Choice</w:t>
      </w:r>
      <w:r>
        <w:rPr>
          <w:spacing w:val="-8"/>
        </w:rPr>
        <w:t xml:space="preserve"> </w:t>
      </w:r>
      <w:r>
        <w:rPr>
          <w:spacing w:val="-1"/>
        </w:rPr>
        <w:t>LP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Northeastern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Pennsylvania)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7"/>
        </w:rPr>
        <w:t>Healthy</w:t>
      </w:r>
      <w:r>
        <w:rPr>
          <w:spacing w:val="8"/>
        </w:rPr>
        <w:t xml:space="preserve"> </w:t>
      </w:r>
      <w:r>
        <w:rPr>
          <w:spacing w:val="-7"/>
        </w:rPr>
        <w:t>Benefits</w:t>
      </w:r>
      <w:r>
        <w:rPr>
          <w:spacing w:val="8"/>
        </w:rPr>
        <w:t xml:space="preserve"> </w:t>
      </w:r>
      <w:r>
        <w:rPr>
          <w:spacing w:val="-6"/>
        </w:rPr>
        <w:t>(Capital</w:t>
      </w:r>
      <w:r>
        <w:rPr>
          <w:spacing w:val="9"/>
        </w:rPr>
        <w:t xml:space="preserve"> </w:t>
      </w:r>
      <w:r>
        <w:rPr>
          <w:spacing w:val="-5"/>
        </w:rPr>
        <w:t>BlueCross)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Geisinger</w:t>
      </w:r>
      <w:r>
        <w:rPr>
          <w:spacing w:val="1"/>
        </w:rPr>
        <w:t xml:space="preserve"> </w:t>
      </w:r>
      <w:r>
        <w:rPr>
          <w:spacing w:val="-4"/>
        </w:rPr>
        <w:t>Choice</w:t>
      </w:r>
      <w:r>
        <w:t xml:space="preserve"> </w:t>
      </w:r>
      <w:r>
        <w:rPr>
          <w:spacing w:val="-6"/>
        </w:rPr>
        <w:t>Markeptlace</w:t>
      </w:r>
      <w:r>
        <w:rPr>
          <w:spacing w:val="-1"/>
        </w:rPr>
        <w:t xml:space="preserve"> </w:t>
      </w:r>
      <w:r>
        <w:rPr>
          <w:spacing w:val="-5"/>
        </w:rPr>
        <w:t>(Geisinger</w:t>
      </w:r>
      <w:r>
        <w:rPr>
          <w:spacing w:val="2"/>
        </w:rPr>
        <w:t xml:space="preserve"> </w:t>
      </w:r>
      <w:r>
        <w:rPr>
          <w:spacing w:val="-5"/>
        </w:rPr>
        <w:t>Choice)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072"/>
      </w:pPr>
      <w:r>
        <w:rPr>
          <w:spacing w:val="-5"/>
        </w:rPr>
        <w:t>Geisinger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6"/>
        </w:rPr>
        <w:t>Marketplace</w:t>
      </w:r>
      <w:r>
        <w:rPr>
          <w:spacing w:val="-2"/>
        </w:rPr>
        <w:t xml:space="preserve"> </w:t>
      </w:r>
      <w:r>
        <w:rPr>
          <w:spacing w:val="-5"/>
        </w:rPr>
        <w:t>(Geisinger</w:t>
      </w:r>
      <w:r>
        <w:rPr>
          <w:spacing w:val="2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5"/>
        </w:rPr>
        <w:t>Plan)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1295"/>
      </w:pPr>
      <w:bookmarkStart w:id="2" w:name="Table 3"/>
      <w:bookmarkEnd w:id="2"/>
      <w:r>
        <w:rPr>
          <w:spacing w:val="-5"/>
        </w:rPr>
        <w:t>Geisinger</w:t>
      </w:r>
      <w: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5"/>
        </w:rPr>
        <w:t>Extra</w:t>
      </w:r>
      <w:r>
        <w:rPr>
          <w:spacing w:val="2"/>
        </w:rPr>
        <w:t xml:space="preserve"> </w:t>
      </w:r>
      <w:r>
        <w:rPr>
          <w:spacing w:val="-5"/>
        </w:rPr>
        <w:t>(Geisinger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88"/>
      </w:pPr>
      <w:r>
        <w:rPr>
          <w:spacing w:val="-5"/>
        </w:rPr>
        <w:t>Geisinger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5"/>
        </w:rPr>
        <w:t>Value</w:t>
      </w:r>
      <w:r>
        <w:rPr>
          <w:spacing w:val="-2"/>
        </w:rPr>
        <w:t xml:space="preserve"> </w:t>
      </w:r>
      <w:r>
        <w:rPr>
          <w:spacing w:val="-5"/>
        </w:rPr>
        <w:t>(Geisinger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88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7"/>
        </w:rPr>
        <w:t>Shared</w:t>
      </w:r>
      <w:r>
        <w:rPr>
          <w:spacing w:val="-6"/>
        </w:rPr>
        <w:t xml:space="preserve"> </w:t>
      </w:r>
      <w:r>
        <w:rPr>
          <w:spacing w:val="-4"/>
        </w:rPr>
        <w:t>Cost</w:t>
      </w:r>
      <w:r>
        <w:rPr>
          <w:spacing w:val="-9"/>
        </w:rPr>
        <w:t xml:space="preserve"> </w:t>
      </w:r>
      <w:r>
        <w:rPr>
          <w:spacing w:val="-6"/>
        </w:rPr>
        <w:t>(Highmark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867"/>
      </w:pP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spacing w:val="-7"/>
        </w:rPr>
        <w:t xml:space="preserve"> Shared</w:t>
      </w:r>
      <w:r>
        <w:rPr>
          <w:spacing w:val="-4"/>
        </w:rPr>
        <w:t xml:space="preserve"> Cost</w:t>
      </w:r>
      <w:r>
        <w:rPr>
          <w:spacing w:val="-8"/>
        </w:rPr>
        <w:t xml:space="preserve"> </w:t>
      </w:r>
      <w:r>
        <w:rPr>
          <w:spacing w:val="-6"/>
        </w:rPr>
        <w:t>(Highmark</w:t>
      </w:r>
      <w:r>
        <w:rPr>
          <w:spacing w:val="3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567"/>
      </w:pPr>
      <w:r>
        <w:rPr>
          <w:spacing w:val="-7"/>
        </w:rPr>
        <w:t>Comprehensive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3"/>
        </w:rPr>
        <w:t xml:space="preserve">Blue </w:t>
      </w:r>
      <w:r>
        <w:rPr>
          <w:spacing w:val="-6"/>
        </w:rPr>
        <w:t>(Highmark</w:t>
      </w:r>
      <w:r>
        <w:rPr>
          <w:spacing w:val="8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870"/>
      </w:pPr>
      <w:r>
        <w:rPr>
          <w:spacing w:val="-7"/>
        </w:rPr>
        <w:t>Comprehensive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5"/>
        </w:rPr>
        <w:t>Flex</w:t>
      </w:r>
      <w:r>
        <w:rPr>
          <w:spacing w:val="6"/>
        </w:rPr>
        <w:t xml:space="preserve"> </w:t>
      </w:r>
      <w:r>
        <w:rPr>
          <w:spacing w:val="-3"/>
        </w:rPr>
        <w:t>Blue</w:t>
      </w:r>
      <w:r>
        <w:rPr>
          <w:spacing w:val="-5"/>
        </w:rPr>
        <w:t xml:space="preserve"> </w:t>
      </w:r>
      <w:r>
        <w:rPr>
          <w:spacing w:val="-6"/>
        </w:rPr>
        <w:t>(Highmark</w:t>
      </w:r>
      <w:r>
        <w:rPr>
          <w:spacing w:val="5"/>
        </w:rPr>
        <w:t xml:space="preserve"> </w:t>
      </w:r>
      <w:r>
        <w:rPr>
          <w:spacing w:val="-7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13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870"/>
      </w:pPr>
      <w:r>
        <w:rPr>
          <w:spacing w:val="-6"/>
        </w:rPr>
        <w:t xml:space="preserve">Health </w:t>
      </w:r>
      <w:r>
        <w:rPr>
          <w:spacing w:val="-5"/>
        </w:rPr>
        <w:t>Savings</w:t>
      </w:r>
      <w:r>
        <w:rPr>
          <w:spacing w:val="6"/>
        </w:rPr>
        <w:t xml:space="preserve"> </w:t>
      </w:r>
      <w:r>
        <w:rPr>
          <w:spacing w:val="-3"/>
        </w:rPr>
        <w:t>Blue</w:t>
      </w:r>
      <w:r>
        <w:rPr>
          <w:spacing w:val="-5"/>
        </w:rPr>
        <w:t xml:space="preserve"> </w:t>
      </w:r>
      <w:r>
        <w:rPr>
          <w:spacing w:val="-6"/>
        </w:rPr>
        <w:t>(Highmark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1867"/>
      </w:pPr>
      <w:bookmarkStart w:id="3" w:name="Table 4"/>
      <w:bookmarkEnd w:id="3"/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Savings</w:t>
      </w:r>
      <w:r>
        <w:rPr>
          <w:spacing w:val="7"/>
        </w:rPr>
        <w:t xml:space="preserve"> </w:t>
      </w:r>
      <w:r>
        <w:rPr>
          <w:spacing w:val="-7"/>
        </w:rPr>
        <w:t>Embedded</w:t>
      </w:r>
      <w:r>
        <w:rPr>
          <w:spacing w:val="-13"/>
        </w:rPr>
        <w:t xml:space="preserve"> </w:t>
      </w:r>
      <w:r>
        <w:rPr>
          <w:spacing w:val="-3"/>
        </w:rPr>
        <w:t xml:space="preserve">Blue </w:t>
      </w:r>
      <w:r>
        <w:rPr>
          <w:spacing w:val="-6"/>
        </w:rPr>
        <w:t>(Highmark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6"/>
        </w:rPr>
        <w:t>Insurance</w:t>
      </w:r>
      <w:r>
        <w:rPr>
          <w:spacing w:val="2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295"/>
      </w:pPr>
      <w:r>
        <w:rPr>
          <w:spacing w:val="-7"/>
        </w:rPr>
        <w:t>Shared</w:t>
      </w:r>
      <w:r>
        <w:rPr>
          <w:spacing w:val="-4"/>
        </w:rPr>
        <w:t xml:space="preserve"> Cost</w:t>
      </w:r>
      <w:r>
        <w:rPr>
          <w:spacing w:val="-7"/>
        </w:rPr>
        <w:t xml:space="preserve"> </w:t>
      </w:r>
      <w:r>
        <w:rPr>
          <w:spacing w:val="-3"/>
        </w:rPr>
        <w:t>Blue</w:t>
      </w:r>
      <w:r>
        <w:rPr>
          <w:spacing w:val="-5"/>
        </w:rPr>
        <w:t xml:space="preserve"> </w:t>
      </w:r>
      <w:r>
        <w:rPr>
          <w:spacing w:val="-6"/>
        </w:rPr>
        <w:t>(Highmark</w:t>
      </w:r>
      <w:r>
        <w:rPr>
          <w:spacing w:val="5"/>
        </w:rPr>
        <w:t xml:space="preserve"> </w:t>
      </w:r>
      <w:r>
        <w:rPr>
          <w:spacing w:val="-6"/>
        </w:rPr>
        <w:t>Health Insurance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295"/>
      </w:pPr>
      <w:r>
        <w:rPr>
          <w:spacing w:val="-7"/>
        </w:rPr>
        <w:t xml:space="preserve">Connect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7"/>
        </w:rPr>
        <w:t>Community</w:t>
      </w:r>
      <w:r>
        <w:rPr>
          <w:spacing w:val="5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6"/>
        </w:rPr>
        <w:t>(Highmark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Inc.)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88"/>
      </w:pPr>
      <w:r>
        <w:rPr>
          <w:spacing w:val="-4"/>
        </w:rPr>
        <w:t>Alliance</w:t>
      </w:r>
      <w:r>
        <w:rPr>
          <w:spacing w:val="-6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(Highmark</w:t>
      </w:r>
      <w:r>
        <w:rPr>
          <w:spacing w:val="5"/>
        </w:rPr>
        <w:t xml:space="preserve"> </w:t>
      </w:r>
      <w:r>
        <w:rPr>
          <w:spacing w:val="-4"/>
        </w:rPr>
        <w:t>Select</w:t>
      </w:r>
      <w:r>
        <w:rPr>
          <w:spacing w:val="-6"/>
        </w:rPr>
        <w:t xml:space="preserve"> Resources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Inc.)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8"/>
        </w:rPr>
        <w:t>(Independence</w:t>
      </w:r>
      <w:r>
        <w:rPr>
          <w:spacing w:val="-6"/>
        </w:rPr>
        <w:t xml:space="preserve"> </w:t>
      </w:r>
      <w:r>
        <w:rPr>
          <w:spacing w:val="-3"/>
        </w:rPr>
        <w:t>Blue</w:t>
      </w:r>
      <w:r>
        <w:rPr>
          <w:spacing w:val="-6"/>
        </w:rPr>
        <w:t xml:space="preserve"> </w:t>
      </w:r>
      <w:r>
        <w:rPr>
          <w:spacing w:val="-4"/>
        </w:rPr>
        <w:t>Cross)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Keystone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8"/>
        </w:rPr>
        <w:t>(Independence</w:t>
      </w:r>
      <w:r>
        <w:rPr>
          <w:spacing w:val="-3"/>
        </w:rPr>
        <w:t xml:space="preserve"> Blue </w:t>
      </w:r>
      <w:r>
        <w:rPr>
          <w:spacing w:val="-4"/>
        </w:rPr>
        <w:t>Cross)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2052"/>
      </w:pPr>
      <w:r>
        <w:rPr>
          <w:spacing w:val="-6"/>
        </w:rPr>
        <w:t>Keystone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3"/>
        </w:rPr>
        <w:t xml:space="preserve"> </w:t>
      </w:r>
      <w:r>
        <w:rPr>
          <w:spacing w:val="-6"/>
        </w:rPr>
        <w:t>Proactive/Proacti</w:t>
      </w:r>
      <w:r>
        <w:rPr>
          <w:spacing w:val="-6"/>
        </w:rPr>
        <w:t>ve</w:t>
      </w:r>
      <w:r>
        <w:rPr>
          <w:spacing w:val="2"/>
        </w:rPr>
        <w:t xml:space="preserve"> </w:t>
      </w:r>
      <w:r>
        <w:rPr>
          <w:spacing w:val="-7"/>
        </w:rPr>
        <w:t>Value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8"/>
        </w:rPr>
        <w:t>(Independence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2"/>
        </w:rPr>
        <w:t xml:space="preserve"> </w:t>
      </w:r>
      <w:r>
        <w:rPr>
          <w:spacing w:val="-4"/>
        </w:rPr>
        <w:t>Cross)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left="1339" w:right="1867"/>
      </w:pPr>
      <w:bookmarkStart w:id="4" w:name="Table 5"/>
      <w:bookmarkEnd w:id="4"/>
      <w:r>
        <w:rPr>
          <w:spacing w:val="-7"/>
        </w:rPr>
        <w:t>Personal</w:t>
      </w:r>
      <w:r>
        <w:rPr>
          <w:spacing w:val="7"/>
        </w:rPr>
        <w:t xml:space="preserve"> </w:t>
      </w:r>
      <w:r>
        <w:rPr>
          <w:spacing w:val="-4"/>
        </w:rPr>
        <w:t>Choice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8"/>
        </w:rPr>
        <w:t>(Independence</w:t>
      </w:r>
      <w:r>
        <w:rPr>
          <w:spacing w:val="-3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4"/>
        </w:rPr>
        <w:t>Cross)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072"/>
      </w:pPr>
      <w:r>
        <w:rPr>
          <w:spacing w:val="-7"/>
        </w:rPr>
        <w:t>Personal</w:t>
      </w:r>
      <w:r>
        <w:rPr>
          <w:spacing w:val="15"/>
        </w:rPr>
        <w:t xml:space="preserve"> </w:t>
      </w:r>
      <w:r>
        <w:rPr>
          <w:spacing w:val="-4"/>
        </w:rPr>
        <w:t>Choice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6"/>
        </w:rPr>
        <w:t xml:space="preserve"> </w:t>
      </w:r>
      <w:r>
        <w:rPr>
          <w:spacing w:val="-6"/>
        </w:rPr>
        <w:t>Basic/Complete/Reserve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8"/>
        </w:rPr>
        <w:t>(Independence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2"/>
        </w:rPr>
        <w:t xml:space="preserve"> </w:t>
      </w:r>
      <w:r>
        <w:rPr>
          <w:spacing w:val="-4"/>
        </w:rPr>
        <w:t>Cross)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666"/>
      </w:pPr>
      <w:r>
        <w:rPr>
          <w:spacing w:val="-5"/>
        </w:rPr>
        <w:t>BlueCross</w:t>
      </w:r>
      <w:r>
        <w:rPr>
          <w:spacing w:val="4"/>
        </w:rPr>
        <w:t xml:space="preserve"> </w:t>
      </w:r>
      <w:r>
        <w:rPr>
          <w:spacing w:val="-6"/>
        </w:rPr>
        <w:t>(Keystone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3"/>
        </w:rPr>
        <w:t>Plan</w:t>
      </w:r>
      <w:r>
        <w:rPr>
          <w:spacing w:val="-6"/>
        </w:rPr>
        <w:t xml:space="preserve"> </w:t>
      </w:r>
      <w:r>
        <w:rPr>
          <w:spacing w:val="-7"/>
        </w:rPr>
        <w:t xml:space="preserve">Central, </w:t>
      </w:r>
      <w:r>
        <w:t>A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Capital</w:t>
      </w:r>
      <w:r>
        <w:rPr>
          <w:spacing w:val="12"/>
        </w:rPr>
        <w:t xml:space="preserve"> </w:t>
      </w:r>
      <w:r>
        <w:rPr>
          <w:spacing w:val="-5"/>
        </w:rPr>
        <w:t>BlueCross</w:t>
      </w:r>
      <w:r>
        <w:rPr>
          <w:spacing w:val="12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967"/>
      </w:pPr>
      <w:r>
        <w:rPr>
          <w:spacing w:val="-5"/>
        </w:rPr>
        <w:t>BlueCross</w:t>
      </w:r>
      <w:r>
        <w:rPr>
          <w:spacing w:val="5"/>
        </w:rPr>
        <w:t xml:space="preserve"> </w:t>
      </w:r>
      <w:r>
        <w:rPr>
          <w:spacing w:val="-5"/>
        </w:rPr>
        <w:t xml:space="preserve">Value </w:t>
      </w:r>
      <w:r>
        <w:rPr>
          <w:spacing w:val="-6"/>
        </w:rPr>
        <w:t>(Keystone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7"/>
        </w:rPr>
        <w:t>Central,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7"/>
        </w:rPr>
        <w:t>Capital</w:t>
      </w:r>
      <w:r>
        <w:rPr>
          <w:spacing w:val="6"/>
        </w:rPr>
        <w:t xml:space="preserve"> </w:t>
      </w:r>
      <w:r>
        <w:rPr>
          <w:spacing w:val="-5"/>
        </w:rPr>
        <w:t>BlueCross</w:t>
      </w:r>
      <w:r>
        <w:rPr>
          <w:spacing w:val="5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072"/>
      </w:pPr>
      <w:r>
        <w:rPr>
          <w:spacing w:val="-7"/>
        </w:rPr>
        <w:t>Healthy</w:t>
      </w:r>
      <w:r>
        <w:rPr>
          <w:spacing w:val="5"/>
        </w:rPr>
        <w:t xml:space="preserve"> </w:t>
      </w:r>
      <w:r>
        <w:rPr>
          <w:spacing w:val="-7"/>
        </w:rPr>
        <w:t>Benefits</w:t>
      </w:r>
      <w:r>
        <w:rPr>
          <w:spacing w:val="5"/>
        </w:rPr>
        <w:t xml:space="preserve"> </w:t>
      </w:r>
      <w:r>
        <w:rPr>
          <w:spacing w:val="-6"/>
        </w:rPr>
        <w:t>(Keystone</w:t>
      </w:r>
      <w:r>
        <w:rPr>
          <w:spacing w:val="-3"/>
        </w:rPr>
        <w:t xml:space="preserve"> </w:t>
      </w:r>
      <w:r>
        <w:rPr>
          <w:spacing w:val="-6"/>
        </w:rPr>
        <w:t xml:space="preserve">Health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7"/>
        </w:rPr>
        <w:t>Central,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7"/>
        </w:rPr>
        <w:t>Capital</w:t>
      </w:r>
      <w:r>
        <w:rPr>
          <w:spacing w:val="6"/>
        </w:rPr>
        <w:t xml:space="preserve"> </w:t>
      </w:r>
      <w:r>
        <w:rPr>
          <w:spacing w:val="-5"/>
        </w:rPr>
        <w:t>BlueCross</w:t>
      </w:r>
      <w:r>
        <w:rPr>
          <w:spacing w:val="5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376"/>
      </w:pPr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7"/>
        </w:rPr>
        <w:t>Benefits</w:t>
      </w:r>
      <w:r>
        <w:rPr>
          <w:spacing w:val="4"/>
        </w:rPr>
        <w:t xml:space="preserve"> </w:t>
      </w:r>
      <w:r>
        <w:rPr>
          <w:spacing w:val="-5"/>
        </w:rPr>
        <w:t>Value</w:t>
      </w:r>
      <w:r>
        <w:rPr>
          <w:spacing w:val="-6"/>
        </w:rPr>
        <w:t xml:space="preserve"> (Keystone</w:t>
      </w:r>
      <w:r>
        <w:rPr>
          <w:spacing w:val="-4"/>
        </w:rPr>
        <w:t xml:space="preserve"> </w:t>
      </w:r>
      <w:r>
        <w:rPr>
          <w:spacing w:val="-6"/>
        </w:rPr>
        <w:t>Health Plan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7"/>
        </w:rPr>
        <w:t xml:space="preserve">Central, </w:t>
      </w:r>
      <w:r>
        <w:t>A</w:t>
      </w:r>
      <w:r>
        <w:rPr>
          <w:spacing w:val="5"/>
        </w:rPr>
        <w:t xml:space="preserve"> </w:t>
      </w:r>
      <w:r>
        <w:rPr>
          <w:spacing w:val="-7"/>
        </w:rPr>
        <w:t>Capital</w:t>
      </w:r>
      <w:r>
        <w:rPr>
          <w:spacing w:val="5"/>
        </w:rPr>
        <w:t xml:space="preserve"> </w:t>
      </w:r>
      <w:r>
        <w:rPr>
          <w:spacing w:val="-5"/>
        </w:rPr>
        <w:t>BlueCross</w:t>
      </w:r>
      <w:r>
        <w:rPr>
          <w:spacing w:val="6"/>
        </w:rPr>
        <w:t xml:space="preserve"> </w:t>
      </w:r>
      <w:r>
        <w:rPr>
          <w:spacing w:val="-7"/>
        </w:rPr>
        <w:t>Company)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887"/>
      </w:pPr>
      <w:r>
        <w:rPr>
          <w:spacing w:val="-1"/>
        </w:rPr>
        <w:t>UPMC</w:t>
      </w:r>
      <w:r>
        <w:rPr>
          <w:spacing w:val="4"/>
        </w:rPr>
        <w:t xml:space="preserve"> </w:t>
      </w:r>
      <w:r>
        <w:rPr>
          <w:spacing w:val="-7"/>
        </w:rPr>
        <w:t xml:space="preserve">Advantage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8"/>
        </w:rPr>
        <w:t>Partner</w:t>
      </w:r>
      <w:r>
        <w:rPr>
          <w:spacing w:val="-1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1"/>
        </w:rPr>
        <w:t>(UPMC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Options,</w:t>
      </w:r>
      <w:r>
        <w:rPr>
          <w:spacing w:val="-5"/>
        </w:rPr>
        <w:t xml:space="preserve"> Inc.)</w:t>
      </w:r>
    </w:p>
    <w:p w:rsidR="00000000" w:rsidRDefault="00D25899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D25899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D25899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spacing w:before="59"/>
        <w:ind w:left="820" w:right="1188" w:hanging="595"/>
      </w:pPr>
      <w:bookmarkStart w:id="5" w:name="Table 6"/>
      <w:bookmarkEnd w:id="5"/>
      <w:r>
        <w:rPr>
          <w:spacing w:val="-1"/>
        </w:rPr>
        <w:t>UPMC</w:t>
      </w:r>
      <w:r>
        <w:rPr>
          <w:spacing w:val="4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[Tier]</w:t>
      </w:r>
      <w:r>
        <w:rPr>
          <w:spacing w:val="-3"/>
        </w:rPr>
        <w:t xml:space="preserve"> </w:t>
      </w:r>
      <w:r>
        <w:rPr>
          <w:spacing w:val="-6"/>
        </w:rPr>
        <w:t>Premium</w:t>
      </w:r>
      <w:r>
        <w:rPr>
          <w:spacing w:val="-2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1"/>
        </w:rPr>
        <w:t>(UPMC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Options,</w:t>
      </w:r>
      <w:r>
        <w:rPr>
          <w:spacing w:val="-5"/>
        </w:rPr>
        <w:t xml:space="preserve"> Inc.)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right="1567" w:hanging="595"/>
      </w:pPr>
      <w:r>
        <w:rPr>
          <w:spacing w:val="-1"/>
        </w:rPr>
        <w:t>UPMC</w:t>
      </w:r>
      <w:r>
        <w:rPr>
          <w:spacing w:val="3"/>
        </w:rPr>
        <w:t xml:space="preserve"> </w:t>
      </w:r>
      <w:r>
        <w:rPr>
          <w:spacing w:val="-7"/>
        </w:rPr>
        <w:t>Advantage</w:t>
      </w:r>
      <w:r>
        <w:rPr>
          <w:spacing w:val="-6"/>
        </w:rPr>
        <w:t xml:space="preserve"> [Tier]</w:t>
      </w:r>
      <w:r>
        <w:rPr>
          <w:spacing w:val="-4"/>
        </w:rPr>
        <w:t xml:space="preserve"> Select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1"/>
        </w:rPr>
        <w:t>(UPMC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Options,</w:t>
      </w:r>
      <w:r>
        <w:rPr>
          <w:spacing w:val="-5"/>
        </w:rPr>
        <w:t xml:space="preserve"> Inc.)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D25899">
      <w:pPr>
        <w:pStyle w:val="BodyText"/>
        <w:numPr>
          <w:ilvl w:val="0"/>
          <w:numId w:val="2"/>
        </w:numPr>
        <w:tabs>
          <w:tab w:val="left" w:pos="821"/>
        </w:tabs>
        <w:kinsoku w:val="0"/>
        <w:overflowPunct w:val="0"/>
        <w:ind w:left="82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D25899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D25899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spacing w:before="59"/>
      </w:pPr>
      <w:bookmarkStart w:id="6" w:name="Report"/>
      <w:bookmarkStart w:id="7" w:name="Detailed and/or summarized report"/>
      <w:bookmarkStart w:id="8" w:name="Table 1"/>
      <w:bookmarkEnd w:id="6"/>
      <w:bookmarkEnd w:id="7"/>
      <w:bookmarkEnd w:id="8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p w:rsidR="00000000" w:rsidRDefault="00D25899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ind w:right="1968"/>
      </w:pPr>
      <w:r>
        <w:rPr>
          <w:spacing w:val="-5"/>
        </w:rPr>
        <w:t>Pennsylvania</w:t>
      </w:r>
      <w:r>
        <w:rPr>
          <w:spacing w:val="-3"/>
        </w:rPr>
        <w:t xml:space="preserve"> </w:t>
      </w:r>
      <w:r>
        <w:rPr>
          <w:spacing w:val="-1"/>
        </w:rPr>
        <w:t>PACE</w:t>
      </w:r>
      <w:r>
        <w:rPr>
          <w:spacing w:val="7"/>
        </w:rPr>
        <w:t xml:space="preserve"> </w:t>
      </w:r>
      <w:r>
        <w:rPr>
          <w:spacing w:val="-7"/>
        </w:rPr>
        <w:t>Needs</w:t>
      </w:r>
      <w:r>
        <w:rPr>
          <w:spacing w:val="9"/>
        </w:rPr>
        <w:t xml:space="preserve"> </w:t>
      </w:r>
      <w:r>
        <w:rPr>
          <w:spacing w:val="-8"/>
        </w:rPr>
        <w:t>Enhancement</w:t>
      </w:r>
      <w:r>
        <w:rPr>
          <w:spacing w:val="-2"/>
        </w:rPr>
        <w:t xml:space="preserve"> </w:t>
      </w:r>
      <w:r>
        <w:rPr>
          <w:spacing w:val="-5"/>
        </w:rPr>
        <w:t>Tier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1"/>
        </w:rPr>
        <w:t>(PACENET)</w:t>
      </w:r>
    </w:p>
    <w:p w:rsidR="00000000" w:rsidRDefault="00D25899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  <w:ind w:right="887"/>
      </w:pPr>
      <w:r>
        <w:rPr>
          <w:spacing w:val="-5"/>
        </w:rPr>
        <w:t>Pennsylvania</w:t>
      </w:r>
      <w:r>
        <w:t xml:space="preserve"> </w:t>
      </w:r>
      <w:r>
        <w:rPr>
          <w:spacing w:val="-7"/>
        </w:rPr>
        <w:t>Pharmaceutical</w:t>
      </w:r>
      <w:r>
        <w:rPr>
          <w:spacing w:val="12"/>
        </w:rPr>
        <w:t xml:space="preserve"> </w:t>
      </w:r>
      <w:r>
        <w:rPr>
          <w:spacing w:val="-4"/>
        </w:rPr>
        <w:t>Assistance</w:t>
      </w:r>
      <w:r>
        <w:rPr>
          <w:spacing w:val="1"/>
        </w:rPr>
        <w:t xml:space="preserve"> </w:t>
      </w:r>
      <w:r>
        <w:rPr>
          <w:spacing w:val="-7"/>
        </w:rPr>
        <w:t>Contract</w:t>
      </w:r>
      <w:r>
        <w:t xml:space="preserve"> </w:t>
      </w:r>
      <w:r>
        <w:rPr>
          <w:spacing w:val="-8"/>
        </w:rPr>
        <w:t>for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8"/>
        </w:rPr>
        <w:t>the</w:t>
      </w:r>
      <w:r>
        <w:rPr>
          <w:spacing w:val="-5"/>
        </w:rPr>
        <w:t xml:space="preserve"> Elderly</w:t>
      </w:r>
      <w:r>
        <w:rPr>
          <w:spacing w:val="5"/>
        </w:rPr>
        <w:t xml:space="preserve"> </w:t>
      </w:r>
      <w:r>
        <w:rPr>
          <w:spacing w:val="-1"/>
        </w:rPr>
        <w:t>(PACE)</w:t>
      </w:r>
    </w:p>
    <w:p w:rsidR="00000000" w:rsidRDefault="00D25899">
      <w:pPr>
        <w:pStyle w:val="BodyText"/>
        <w:numPr>
          <w:ilvl w:val="0"/>
          <w:numId w:val="1"/>
        </w:numPr>
        <w:tabs>
          <w:tab w:val="left" w:pos="620"/>
        </w:tabs>
        <w:kinsoku w:val="0"/>
        <w:overflowPunct w:val="0"/>
      </w:pPr>
      <w:r>
        <w:rPr>
          <w:spacing w:val="-5"/>
        </w:rPr>
        <w:t>Special</w:t>
      </w:r>
      <w:r>
        <w:rPr>
          <w:spacing w:val="11"/>
        </w:rPr>
        <w:t xml:space="preserve"> </w:t>
      </w:r>
      <w:r>
        <w:rPr>
          <w:spacing w:val="-7"/>
        </w:rPr>
        <w:t>Pharmaceutical</w:t>
      </w:r>
      <w:r>
        <w:rPr>
          <w:spacing w:val="11"/>
        </w:rPr>
        <w:t xml:space="preserve"> </w:t>
      </w:r>
      <w:r>
        <w:rPr>
          <w:spacing w:val="-7"/>
        </w:rPr>
        <w:t>Benefits</w:t>
      </w:r>
      <w:r>
        <w:rPr>
          <w:spacing w:val="11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D25899">
      <w:r>
        <w:separator/>
      </w:r>
    </w:p>
  </w:endnote>
  <w:endnote w:type="continuationSeparator" w:id="0">
    <w:p w:rsidR="00000000" w:rsidRDefault="00D25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D25899">
      <w:r>
        <w:separator/>
      </w:r>
    </w:p>
  </w:footnote>
  <w:footnote w:type="continuationSeparator" w:id="0">
    <w:p w:rsidR="00000000" w:rsidRDefault="00D25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2589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14632F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5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Pennsylvania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(PA)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SQ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3x5iREnPXD0QA8a3YoDSkx5xkFl4HU/gJ8+wDbQbFNVw52ovivExaolfEtvpBRjS0kN4fnmpvvs&#10;6oSjDMhm/CRqeIbstLBAh0b2pnZQDQToQNPjiRoTSgWbURxEYRxhVMGZvwgCP7DkuSSbrw9S6Q9U&#10;9MgYOZbAvYUn+zulTTgkm13Ma1yUrOss/x1/sQGO0w48DlfNmQnD0vmUeuk6WSehEwbx2gm9onBu&#10;ylXoxKW/iIrLYrUq/F/mXT/MWlbXlJtnZmn54Z9RdxT5JIqTuJToWG3gTEhKbjerTqI9AWmX9rNF&#10;h5Ozm/syDFsEyOVVSn4QerdB6pRxsnDCMoycdOEljuent2nshWlYlC9TumOc/ntKaMxxGgXRpKZz&#10;0K9y8+z3NjeS9UzD8OhYn+Pk5EQyo8E1ry21mrBusp+VwoR/LgXQPRNtFWtEOslVHzYH2xvB3Agb&#10;UT+ChKUAgYFOYfCB0Qr5E6MRhkiO1Y8dkRSj7iOHNjATZzbkbGxmg/AKruZYYzSZKz1Npt0g2bYF&#10;5KnRuLiBVmmYFbHpqSmKY4PBYLC5HIeYmTzP/63XedQufwMAAP//AwBQSwMEFAAGAAgAAAAhAOt9&#10;CfLhAAAADAEAAA8AAABkcnMvZG93bnJldi54bWxMj8FOwzAMhu9IvENkJG4s6Wg3KE2nCcEJCdGV&#10;A8e0ydpojVOabCtvj3eCm3/50+/PxWZ2AzuZKViPEpKFAGaw9dpiJ+Gzfr17ABaiQq0Gj0bCjwmw&#10;Ka+vCpVrf8bKnHaxY1SCIVcS+hjHnPPQ9sapsPCjQdrt/eRUpDh1XE/qTOVu4EshVtwpi3ShV6N5&#10;7k172B2dhO0XVi/2+735qPaVretHgW+rg5S3N/P2CVg0c/yD4aJP6lCSU+OPqAMbKGdZSigN6yQD&#10;diFEmtwDaySk6XINvCz4/yfKXwAAAP//AwBQSwECLQAUAAYACAAAACEAtoM4kv4AAADhAQAAEwAA&#10;AAAAAAAAAAAAAAAAAAAAW0NvbnRlbnRfVHlwZXNdLnhtbFBLAQItABQABgAIAAAAIQA4/SH/1gAA&#10;AJQBAAALAAAAAAAAAAAAAAAAAC8BAABfcmVscy8ucmVsc1BLAQItABQABgAIAAAAIQDaL6SQtQIA&#10;ALIFAAAOAAAAAAAAAAAAAAAAAC4CAABkcnMvZTJvRG9jLnhtbFBLAQItABQABgAIAAAAIQDrfQny&#10;4QAAAAwBAAAPAAAAAAAAAAAAAAAAAA8FAABkcnMvZG93bnJldi54bWxQSwUGAAAAAAQABADzAAAA&#10;HQYAAAAA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5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Pennsylvania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(PA)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2589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B99EAE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3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Pennsylvania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(PA)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3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Pennsylvania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(PA)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2589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D532F9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2608580</wp:posOffset>
              </wp:positionH>
              <wp:positionV relativeFrom="page">
                <wp:posOffset>1089025</wp:posOffset>
              </wp:positionV>
              <wp:extent cx="2508885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888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7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3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Pennsylvania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(PA)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5.4pt;margin-top:85.75pt;width:197.5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ALltQIAALMFAAAOAAAAZHJzL2Uyb0RvYy54bWysVNtu2zAMfR+wfxD07voyJbGNOkUbx8OA&#10;7gK0+wDFlmNhtuRJSpxu2L+PkuOkaV+GbX4QaIk6OiQPeX1z6Fq0Z0pzKTIcXgUYMVHKiotthr8+&#10;Fl6MkTZUVLSVgmX4iWl8s3z75nroUxbJRrYVUwhAhE6HPsONMX3q+7psWEf1leyZgMNaqo4a+FVb&#10;v1J0APSu9aMgmPuDVFWvZMm0ht18PMRLh1/XrDSf61ozg9oMAzfjVuXWjV395TVNt4r2DS+PNOhf&#10;sOgoF/DoCSqnhqKd4q+gOl4qqWVtrkrZ+bKueclcDBBNGLyI5qGhPXOxQHJ0f0qT/n+w5af9F4V4&#10;BbVbYCRoBzV6ZAeD7uQBRcTmZ+h1Cm4PPTiaA+yDr4tV9/ey/KaRkKuGii27VUoODaMV8AvtTf/Z&#10;1RFHW5DN8FFW8A7dGemADrXqbPIgHQjQoU5Pp9pYLiVsRrMgjuMZRiWchSEJyNxVz6fpdL1X2rxn&#10;skPWyLCC4jt4ur/XxtKh6eRiXxOy4G3rBNCKiw1wHHfgcbhqzywNV8+fSZCs43VMPBLN1x4J8ty7&#10;LVbEmxfhYpa/y1erPPxl3w1J2vCqYsI+M2krJH9Wu6PKR1Wc1KVlyysLZylptd2sWoX2FLRduM8l&#10;HU7Obv4lDZcEiOVFSGFEgrso8Yp5vPBIQWZesghiLwiTu2QekITkxWVI91ywfw8JDRlOZtFsVNOZ&#10;9IvYAve9jo2mHTcwPVreZTg+OdHUanAtKldaQ3k72s9SYemfUwHlngrtFGtFOsrVHDYH1xzx1Agb&#10;WT2BhJUEgYFOYfKB0Uj1A6MBpkiG9fcdVQyj9oOANrAjZzLUZGwmg4oSrmbYYDSaKzOOpl2v+LYB&#10;5LHRhLyFVqm5E7HtqZHFscFgMrhYjlPMjp7n/87rPGuXvwEAAP//AwBQSwMEFAAGAAgAAAAhAM0Z&#10;H03gAAAACwEAAA8AAABkcnMvZG93bnJldi54bWxMjzFPwzAUhHck/oP1kNiobSClDXGqCsGEhEjD&#10;wOjEr4nV+DnEbhv+PWaC8XSnu++KzewGdsIpWE8K5EIAQ2q9sdQp+KhfblbAQtRk9OAJFXxjgE15&#10;eVHo3PgzVXjaxY6lEgq5VtDHOOach7ZHp8PCj0jJ2/vJ6Zjk1HEz6XMqdwO/FWLJnbaUFno94lOP&#10;7WF3dAq2n1Q926+35r3aV7au14Jelwelrq/m7SOwiHP8C8MvfkKHMjE1/kgmsEHBvRQJPSbjQWbA&#10;UmIlsjWwRsFdJiXwsuD/P5Q/AAAA//8DAFBLAQItABQABgAIAAAAIQC2gziS/gAAAOEBAAATAAAA&#10;AAAAAAAAAAAAAAAAAABbQ29udGVudF9UeXBlc10ueG1sUEsBAi0AFAAGAAgAAAAhADj9If/WAAAA&#10;lAEAAAsAAAAAAAAAAAAAAAAALwEAAF9yZWxzLy5yZWxzUEsBAi0AFAAGAAgAAAAhALPQAuW1AgAA&#10;swUAAA4AAAAAAAAAAAAAAAAALgIAAGRycy9lMm9Eb2MueG1sUEsBAi0AFAAGAAgAAAAhAM0ZH03g&#10;AAAACwEAAA8AAAAAAAAAAAAAAAAADwUAAGRycy9kb3ducmV2LnhtbFBLBQYAAAAABAAEAPMAAAAc&#10;BgAA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7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3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Pennsylvania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(PA)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2589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D37A41F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313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Pennsylvania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(PA)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2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313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Pennsylvania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(PA)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/>
                      <w:ind w:left="20" w:right="132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25899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E30DC6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D25899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1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6"/>
                              <w:sz w:val="48"/>
                              <w:szCs w:val="48"/>
                            </w:rPr>
                            <w:t>Pennsylvania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(PA)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D25899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1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6"/>
                        <w:sz w:val="48"/>
                        <w:szCs w:val="48"/>
                      </w:rPr>
                      <w:t>Pennsylvania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(PA)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1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394"/>
      </w:pPr>
    </w:lvl>
    <w:lvl w:ilvl="2">
      <w:numFmt w:val="bullet"/>
      <w:lvlText w:val="•"/>
      <w:lvlJc w:val="left"/>
      <w:pPr>
        <w:ind w:left="2471" w:hanging="394"/>
      </w:pPr>
    </w:lvl>
    <w:lvl w:ilvl="3">
      <w:numFmt w:val="bullet"/>
      <w:lvlText w:val="•"/>
      <w:lvlJc w:val="left"/>
      <w:pPr>
        <w:ind w:left="3397" w:hanging="394"/>
      </w:pPr>
    </w:lvl>
    <w:lvl w:ilvl="4">
      <w:numFmt w:val="bullet"/>
      <w:lvlText w:val="•"/>
      <w:lvlJc w:val="left"/>
      <w:pPr>
        <w:ind w:left="4323" w:hanging="394"/>
      </w:pPr>
    </w:lvl>
    <w:lvl w:ilvl="5">
      <w:numFmt w:val="bullet"/>
      <w:lvlText w:val="•"/>
      <w:lvlJc w:val="left"/>
      <w:pPr>
        <w:ind w:left="5249" w:hanging="394"/>
      </w:pPr>
    </w:lvl>
    <w:lvl w:ilvl="6">
      <w:numFmt w:val="bullet"/>
      <w:lvlText w:val="•"/>
      <w:lvlJc w:val="left"/>
      <w:pPr>
        <w:ind w:left="6175" w:hanging="394"/>
      </w:pPr>
    </w:lvl>
    <w:lvl w:ilvl="7">
      <w:numFmt w:val="bullet"/>
      <w:lvlText w:val="•"/>
      <w:lvlJc w:val="left"/>
      <w:pPr>
        <w:ind w:left="7101" w:hanging="394"/>
      </w:pPr>
    </w:lvl>
    <w:lvl w:ilvl="8">
      <w:numFmt w:val="bullet"/>
      <w:lvlText w:val="•"/>
      <w:lvlJc w:val="left"/>
      <w:pPr>
        <w:ind w:left="8027" w:hanging="39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899"/>
    <w:rsid w:val="00D25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A792659F-F660-4581-8B26-B972C330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2017-01-23T21:46:00Z</dcterms:created>
  <dcterms:modified xsi:type="dcterms:W3CDTF">2017-01-23T21:46:00Z</dcterms:modified>
</cp:coreProperties>
</file>